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C3B96">
      <w:pPr>
        <w:jc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二次精盐水送万华项目方案及完成计划</w:t>
      </w:r>
    </w:p>
    <w:p w14:paraId="66AEAD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根据前期与万华对精盐水质量的要求以及盐水输送条件的确认，结合我司实际生产情况，二次精盐水输送方案为：从一期精盐水槽独立一个槽送万华，二期和三期补余量至一期，同时淡盐水不再进入一期化盐使用，计划于10月30日投用。</w:t>
      </w:r>
    </w:p>
    <w:p w14:paraId="1DD57F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针对本次项目成立了项目组，并组织工艺、设备、仪表及费控专业召开两次项目推进会，确定了项目实施计划表以及所需的材料表，具体见下表：</w:t>
      </w:r>
    </w:p>
    <w:p w14:paraId="7F653F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表一：项目施工计划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861"/>
        <w:gridCol w:w="2020"/>
        <w:gridCol w:w="2840"/>
        <w:gridCol w:w="2364"/>
      </w:tblGrid>
      <w:tr w14:paraId="361CE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11AC3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外送精盐水项目计划表 </w:t>
            </w:r>
          </w:p>
        </w:tc>
      </w:tr>
      <w:tr w14:paraId="3D3D0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57" w:type="pct"/>
            <w:shd w:val="clear" w:color="auto" w:fill="auto"/>
            <w:vAlign w:val="center"/>
          </w:tcPr>
          <w:p w14:paraId="3EB1F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07EC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185" w:type="pct"/>
            <w:shd w:val="clear" w:color="auto" w:fill="auto"/>
            <w:vAlign w:val="center"/>
          </w:tcPr>
          <w:p w14:paraId="1BCB4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事项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0C2F6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计划时间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05804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03FD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57" w:type="pct"/>
            <w:vMerge w:val="restart"/>
            <w:shd w:val="clear" w:color="auto" w:fill="auto"/>
            <w:vAlign w:val="center"/>
          </w:tcPr>
          <w:p w14:paraId="7E2E6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</w:p>
        </w:tc>
        <w:tc>
          <w:tcPr>
            <w:tcW w:w="505" w:type="pct"/>
            <w:vMerge w:val="restart"/>
            <w:shd w:val="clear" w:color="auto" w:fill="auto"/>
            <w:vAlign w:val="center"/>
          </w:tcPr>
          <w:p w14:paraId="2EB44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</w:t>
            </w:r>
          </w:p>
        </w:tc>
        <w:tc>
          <w:tcPr>
            <w:tcW w:w="1185" w:type="pct"/>
            <w:shd w:val="clear" w:color="auto" w:fill="auto"/>
            <w:vAlign w:val="center"/>
          </w:tcPr>
          <w:p w14:paraId="2DC2E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1、采购清单（计划三批次）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0591F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5" w:type="pct"/>
            <w:shd w:val="clear" w:color="auto" w:fill="auto"/>
            <w:vAlign w:val="center"/>
          </w:tcPr>
          <w:p w14:paraId="655B2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8月29日采购预算提出，9月份整套图纸提供</w:t>
            </w:r>
          </w:p>
        </w:tc>
      </w:tr>
      <w:tr w14:paraId="5284F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57" w:type="pct"/>
            <w:vMerge w:val="continue"/>
            <w:shd w:val="clear" w:color="auto" w:fill="auto"/>
            <w:vAlign w:val="center"/>
          </w:tcPr>
          <w:p w14:paraId="0271A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5" w:type="pct"/>
            <w:vMerge w:val="continue"/>
            <w:shd w:val="clear" w:color="auto" w:fill="auto"/>
            <w:vAlign w:val="center"/>
          </w:tcPr>
          <w:p w14:paraId="5B53A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pct"/>
            <w:shd w:val="clear" w:color="auto" w:fill="auto"/>
            <w:vAlign w:val="center"/>
          </w:tcPr>
          <w:p w14:paraId="5F780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2、厂家确定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368FF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9月1-2日厂家确定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02042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F9D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57" w:type="pct"/>
            <w:vMerge w:val="continue"/>
            <w:shd w:val="clear" w:color="auto" w:fill="auto"/>
            <w:vAlign w:val="center"/>
          </w:tcPr>
          <w:p w14:paraId="373A9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5" w:type="pct"/>
            <w:vMerge w:val="continue"/>
            <w:shd w:val="clear" w:color="auto" w:fill="auto"/>
            <w:vAlign w:val="center"/>
          </w:tcPr>
          <w:p w14:paraId="5FCF8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pct"/>
            <w:shd w:val="clear" w:color="auto" w:fill="auto"/>
            <w:vAlign w:val="center"/>
          </w:tcPr>
          <w:p w14:paraId="6B575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3、到货时间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7FF33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第一批次，8月29日完成芒硝水和精盐水材料统计，到货周期预计30天，预计国庆前到货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0A94B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二三批次材料为补充</w:t>
            </w:r>
          </w:p>
        </w:tc>
      </w:tr>
      <w:tr w14:paraId="63318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vMerge w:val="continue"/>
            <w:shd w:val="clear" w:color="auto" w:fill="auto"/>
            <w:vAlign w:val="center"/>
          </w:tcPr>
          <w:p w14:paraId="40054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5" w:type="pct"/>
            <w:vMerge w:val="restart"/>
            <w:shd w:val="clear" w:color="auto" w:fill="auto"/>
            <w:vAlign w:val="center"/>
          </w:tcPr>
          <w:p w14:paraId="388C3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</w:p>
        </w:tc>
        <w:tc>
          <w:tcPr>
            <w:tcW w:w="1185" w:type="pct"/>
            <w:shd w:val="clear" w:color="auto" w:fill="auto"/>
            <w:vAlign w:val="center"/>
          </w:tcPr>
          <w:p w14:paraId="64E5B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1、设备数据表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707CC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设备数据表8.28已完成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1A089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070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57" w:type="pct"/>
            <w:vMerge w:val="continue"/>
            <w:shd w:val="clear" w:color="auto" w:fill="auto"/>
            <w:vAlign w:val="center"/>
          </w:tcPr>
          <w:p w14:paraId="2DFC0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5" w:type="pct"/>
            <w:vMerge w:val="continue"/>
            <w:shd w:val="clear" w:color="auto" w:fill="auto"/>
            <w:vAlign w:val="center"/>
          </w:tcPr>
          <w:p w14:paraId="72651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pct"/>
            <w:shd w:val="clear" w:color="auto" w:fill="auto"/>
            <w:vAlign w:val="center"/>
          </w:tcPr>
          <w:p w14:paraId="0D0EC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2、厂家确定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3E671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已发出询价，9月3日厂家确定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16C0F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F22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57" w:type="pct"/>
            <w:vMerge w:val="continue"/>
            <w:shd w:val="clear" w:color="auto" w:fill="auto"/>
            <w:vAlign w:val="center"/>
          </w:tcPr>
          <w:p w14:paraId="4424C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5" w:type="pct"/>
            <w:vMerge w:val="continue"/>
            <w:shd w:val="clear" w:color="auto" w:fill="auto"/>
            <w:vAlign w:val="center"/>
          </w:tcPr>
          <w:p w14:paraId="203A2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pct"/>
            <w:shd w:val="clear" w:color="auto" w:fill="auto"/>
            <w:vAlign w:val="center"/>
          </w:tcPr>
          <w:p w14:paraId="10430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3、技术数据返回时间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3C213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9月5日技术数据返回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71E39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203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57" w:type="pct"/>
            <w:vMerge w:val="continue"/>
            <w:shd w:val="clear" w:color="auto" w:fill="auto"/>
            <w:vAlign w:val="center"/>
          </w:tcPr>
          <w:p w14:paraId="788B8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5" w:type="pct"/>
            <w:vMerge w:val="continue"/>
            <w:shd w:val="clear" w:color="auto" w:fill="auto"/>
            <w:vAlign w:val="center"/>
          </w:tcPr>
          <w:p w14:paraId="44F3B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pct"/>
            <w:shd w:val="clear" w:color="auto" w:fill="auto"/>
            <w:vAlign w:val="center"/>
          </w:tcPr>
          <w:p w14:paraId="564AC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4、到货时间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3916F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泵体交货周期1个月，预计9月30日到货。一线品牌电机需3个月，二线电机可随泵到货。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14EB4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脱硝泵电机30KW，盐水泵电机2台90KW仓库有现货</w:t>
            </w:r>
          </w:p>
        </w:tc>
      </w:tr>
      <w:tr w14:paraId="79ECE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57" w:type="pct"/>
            <w:vMerge w:val="continue"/>
            <w:shd w:val="clear" w:color="auto" w:fill="auto"/>
            <w:vAlign w:val="center"/>
          </w:tcPr>
          <w:p w14:paraId="2DD25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5" w:type="pct"/>
            <w:vMerge w:val="restart"/>
            <w:shd w:val="clear" w:color="auto" w:fill="auto"/>
            <w:vAlign w:val="center"/>
          </w:tcPr>
          <w:p w14:paraId="4A85F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仪表仪器</w:t>
            </w:r>
          </w:p>
        </w:tc>
        <w:tc>
          <w:tcPr>
            <w:tcW w:w="1185" w:type="pct"/>
            <w:shd w:val="clear" w:color="auto" w:fill="auto"/>
            <w:vAlign w:val="center"/>
          </w:tcPr>
          <w:p w14:paraId="401F0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1、数据表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1CA97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仪表数据表8.28已完成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5E03C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088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7" w:type="pct"/>
            <w:vMerge w:val="continue"/>
            <w:shd w:val="clear" w:color="auto" w:fill="auto"/>
            <w:vAlign w:val="center"/>
          </w:tcPr>
          <w:p w14:paraId="09983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5" w:type="pct"/>
            <w:vMerge w:val="continue"/>
            <w:shd w:val="clear" w:color="auto" w:fill="auto"/>
            <w:vAlign w:val="center"/>
          </w:tcPr>
          <w:p w14:paraId="448E6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pct"/>
            <w:shd w:val="clear" w:color="auto" w:fill="auto"/>
            <w:vAlign w:val="center"/>
          </w:tcPr>
          <w:p w14:paraId="161D0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2、厂家确认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29420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9.5厂家确定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00BD5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仪表阀门表计共计21台，已将数据表给至供销和设备部选型询价</w:t>
            </w:r>
          </w:p>
        </w:tc>
      </w:tr>
      <w:tr w14:paraId="043A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57" w:type="pct"/>
            <w:vMerge w:val="continue"/>
            <w:shd w:val="clear" w:color="auto" w:fill="auto"/>
            <w:vAlign w:val="center"/>
          </w:tcPr>
          <w:p w14:paraId="727AE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5" w:type="pct"/>
            <w:vMerge w:val="continue"/>
            <w:shd w:val="clear" w:color="auto" w:fill="auto"/>
            <w:vAlign w:val="center"/>
          </w:tcPr>
          <w:p w14:paraId="2741F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pct"/>
            <w:shd w:val="clear" w:color="auto" w:fill="auto"/>
            <w:vAlign w:val="center"/>
          </w:tcPr>
          <w:p w14:paraId="0EFDF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3、到货时间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6EABF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预计2个月，11月5日到货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7CE35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CAB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57" w:type="pct"/>
            <w:vMerge w:val="continue"/>
            <w:shd w:val="clear" w:color="auto" w:fill="auto"/>
            <w:vAlign w:val="center"/>
          </w:tcPr>
          <w:p w14:paraId="169DB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5" w:type="pct"/>
            <w:vMerge w:val="continue"/>
            <w:shd w:val="clear" w:color="auto" w:fill="auto"/>
            <w:vAlign w:val="center"/>
          </w:tcPr>
          <w:p w14:paraId="45EE3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pct"/>
            <w:shd w:val="clear" w:color="auto" w:fill="auto"/>
            <w:vAlign w:val="center"/>
          </w:tcPr>
          <w:p w14:paraId="3B192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4、辅材确认（线缆、DCS点位）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4987A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5" w:type="pct"/>
            <w:shd w:val="clear" w:color="auto" w:fill="auto"/>
            <w:vAlign w:val="center"/>
          </w:tcPr>
          <w:p w14:paraId="39657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528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57" w:type="pct"/>
            <w:vMerge w:val="continue"/>
            <w:shd w:val="clear" w:color="auto" w:fill="auto"/>
            <w:vAlign w:val="center"/>
          </w:tcPr>
          <w:p w14:paraId="7EF73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5" w:type="pct"/>
            <w:vMerge w:val="restart"/>
            <w:shd w:val="clear" w:color="auto" w:fill="auto"/>
            <w:vAlign w:val="center"/>
          </w:tcPr>
          <w:p w14:paraId="2BCE1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</w:t>
            </w:r>
          </w:p>
        </w:tc>
        <w:tc>
          <w:tcPr>
            <w:tcW w:w="1185" w:type="pct"/>
            <w:shd w:val="clear" w:color="auto" w:fill="auto"/>
            <w:vAlign w:val="center"/>
          </w:tcPr>
          <w:p w14:paraId="3E4CC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1、基本参数反馈（确定版以厂家选型设备后）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34DB1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5" w:type="pct"/>
            <w:shd w:val="clear" w:color="auto" w:fill="auto"/>
            <w:vAlign w:val="center"/>
          </w:tcPr>
          <w:p w14:paraId="2505D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85E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57" w:type="pct"/>
            <w:vMerge w:val="continue"/>
            <w:shd w:val="clear" w:color="auto" w:fill="auto"/>
            <w:vAlign w:val="center"/>
          </w:tcPr>
          <w:p w14:paraId="3C309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5" w:type="pct"/>
            <w:vMerge w:val="continue"/>
            <w:shd w:val="clear" w:color="auto" w:fill="auto"/>
            <w:vAlign w:val="center"/>
          </w:tcPr>
          <w:p w14:paraId="431AC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pct"/>
            <w:shd w:val="clear" w:color="auto" w:fill="auto"/>
            <w:vAlign w:val="center"/>
          </w:tcPr>
          <w:p w14:paraId="32838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2、盘柜线缆确认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2936C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5" w:type="pct"/>
            <w:shd w:val="clear" w:color="auto" w:fill="auto"/>
            <w:vAlign w:val="center"/>
          </w:tcPr>
          <w:p w14:paraId="2E9D1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916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257" w:type="pct"/>
            <w:vMerge w:val="restart"/>
            <w:shd w:val="clear" w:color="auto" w:fill="auto"/>
            <w:vAlign w:val="center"/>
          </w:tcPr>
          <w:p w14:paraId="54D9C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</w:t>
            </w:r>
          </w:p>
        </w:tc>
        <w:tc>
          <w:tcPr>
            <w:tcW w:w="505" w:type="pct"/>
            <w:vMerge w:val="restart"/>
            <w:shd w:val="clear" w:color="auto" w:fill="auto"/>
            <w:vAlign w:val="center"/>
          </w:tcPr>
          <w:p w14:paraId="4E88F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施工招标单位确定</w:t>
            </w:r>
          </w:p>
        </w:tc>
        <w:tc>
          <w:tcPr>
            <w:tcW w:w="1185" w:type="pct"/>
            <w:shd w:val="clear" w:color="auto" w:fill="auto"/>
            <w:vAlign w:val="center"/>
          </w:tcPr>
          <w:p w14:paraId="3708E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1、发招标需求；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0C299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发招标需求8月29~8月30日；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480EF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1、要求线上发起，同时线下沟通供销部提前编制好招标文件;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2、提前编制好文本，后发流程跟踪完成；</w:t>
            </w:r>
          </w:p>
        </w:tc>
      </w:tr>
      <w:tr w14:paraId="2034E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57" w:type="pct"/>
            <w:vMerge w:val="continue"/>
            <w:shd w:val="clear" w:color="auto" w:fill="auto"/>
            <w:vAlign w:val="center"/>
          </w:tcPr>
          <w:p w14:paraId="57DE5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5" w:type="pct"/>
            <w:vMerge w:val="continue"/>
            <w:shd w:val="clear" w:color="auto" w:fill="auto"/>
            <w:vAlign w:val="center"/>
          </w:tcPr>
          <w:p w14:paraId="58C40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pct"/>
            <w:shd w:val="clear" w:color="auto" w:fill="auto"/>
            <w:vAlign w:val="center"/>
          </w:tcPr>
          <w:p w14:paraId="488EB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2、挂网招标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02E05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挂网要求8月31日~9月1日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1E822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741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57" w:type="pct"/>
            <w:vMerge w:val="continue"/>
            <w:shd w:val="clear" w:color="auto" w:fill="auto"/>
            <w:vAlign w:val="center"/>
          </w:tcPr>
          <w:p w14:paraId="40649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5" w:type="pct"/>
            <w:vMerge w:val="continue"/>
            <w:shd w:val="clear" w:color="auto" w:fill="auto"/>
            <w:vAlign w:val="center"/>
          </w:tcPr>
          <w:p w14:paraId="0AE94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pct"/>
            <w:shd w:val="clear" w:color="auto" w:fill="auto"/>
            <w:vAlign w:val="center"/>
          </w:tcPr>
          <w:p w14:paraId="46901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3、确定厂家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1B62E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9月30日前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02857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8DE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" w:type="pct"/>
            <w:vMerge w:val="continue"/>
            <w:shd w:val="clear" w:color="auto" w:fill="auto"/>
            <w:vAlign w:val="center"/>
          </w:tcPr>
          <w:p w14:paraId="299B3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5" w:type="pct"/>
            <w:vMerge w:val="restart"/>
            <w:shd w:val="clear" w:color="auto" w:fill="auto"/>
            <w:vAlign w:val="center"/>
          </w:tcPr>
          <w:p w14:paraId="3B0DA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施工计划</w:t>
            </w:r>
          </w:p>
        </w:tc>
        <w:tc>
          <w:tcPr>
            <w:tcW w:w="1185" w:type="pct"/>
            <w:shd w:val="clear" w:color="auto" w:fill="auto"/>
            <w:vAlign w:val="center"/>
          </w:tcPr>
          <w:p w14:paraId="6ECEB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土建施工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3B7DD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9月8日~9月19日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5CAA5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1、要求9月5日前确定设备厂家和返资料（返资料可适当推迟3~5天）</w:t>
            </w:r>
          </w:p>
        </w:tc>
      </w:tr>
      <w:tr w14:paraId="65927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57" w:type="pct"/>
            <w:vMerge w:val="continue"/>
            <w:shd w:val="clear" w:color="auto" w:fill="auto"/>
            <w:vAlign w:val="center"/>
          </w:tcPr>
          <w:p w14:paraId="20690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5" w:type="pct"/>
            <w:vMerge w:val="continue"/>
            <w:shd w:val="clear" w:color="auto" w:fill="auto"/>
            <w:vAlign w:val="center"/>
          </w:tcPr>
          <w:p w14:paraId="4CA79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pct"/>
            <w:shd w:val="clear" w:color="auto" w:fill="auto"/>
            <w:vAlign w:val="center"/>
          </w:tcPr>
          <w:p w14:paraId="7FD71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工艺管道施工</w:t>
            </w:r>
          </w:p>
        </w:tc>
        <w:tc>
          <w:tcPr>
            <w:tcW w:w="1666" w:type="pct"/>
            <w:vMerge w:val="restart"/>
            <w:shd w:val="clear" w:color="auto" w:fill="auto"/>
            <w:vAlign w:val="center"/>
          </w:tcPr>
          <w:p w14:paraId="004D7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计划10月6日~10月25日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52A23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2、钛材管道管件要求9月30日前必须到货</w:t>
            </w:r>
          </w:p>
        </w:tc>
      </w:tr>
      <w:tr w14:paraId="5FFF7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57" w:type="pct"/>
            <w:vMerge w:val="continue"/>
            <w:shd w:val="clear" w:color="auto" w:fill="auto"/>
            <w:vAlign w:val="center"/>
          </w:tcPr>
          <w:p w14:paraId="5B956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5" w:type="pct"/>
            <w:vMerge w:val="continue"/>
            <w:shd w:val="clear" w:color="auto" w:fill="auto"/>
            <w:vAlign w:val="center"/>
          </w:tcPr>
          <w:p w14:paraId="6ED94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pct"/>
            <w:shd w:val="clear" w:color="auto" w:fill="auto"/>
            <w:vAlign w:val="center"/>
          </w:tcPr>
          <w:p w14:paraId="5CD55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电气施工</w:t>
            </w:r>
          </w:p>
        </w:tc>
        <w:tc>
          <w:tcPr>
            <w:tcW w:w="1666" w:type="pct"/>
            <w:vMerge w:val="continue"/>
            <w:shd w:val="clear" w:color="auto" w:fill="auto"/>
            <w:vAlign w:val="center"/>
          </w:tcPr>
          <w:p w14:paraId="00DAA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5" w:type="pct"/>
            <w:shd w:val="clear" w:color="auto" w:fill="auto"/>
            <w:vAlign w:val="center"/>
          </w:tcPr>
          <w:p w14:paraId="040E6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D2C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57" w:type="pct"/>
            <w:vMerge w:val="continue"/>
            <w:shd w:val="clear" w:color="auto" w:fill="auto"/>
            <w:vAlign w:val="center"/>
          </w:tcPr>
          <w:p w14:paraId="5A4DA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5" w:type="pct"/>
            <w:vMerge w:val="continue"/>
            <w:shd w:val="clear" w:color="auto" w:fill="auto"/>
            <w:vAlign w:val="center"/>
          </w:tcPr>
          <w:p w14:paraId="297F1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pct"/>
            <w:shd w:val="clear" w:color="auto" w:fill="auto"/>
            <w:vAlign w:val="center"/>
          </w:tcPr>
          <w:p w14:paraId="59118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仪表安装调试、投用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3E3D6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10月30日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7AE93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394C2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表二：材料及施工费用</w:t>
      </w:r>
    </w:p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4947"/>
        <w:gridCol w:w="2076"/>
      </w:tblGrid>
      <w:tr w14:paraId="66E3F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B9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C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规格型号、数量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D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价格/万元</w:t>
            </w:r>
          </w:p>
        </w:tc>
      </w:tr>
      <w:tr w14:paraId="40D23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C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钛管费用</w:t>
            </w:r>
          </w:p>
        </w:tc>
        <w:tc>
          <w:tcPr>
            <w:tcW w:w="2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C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DN200钛管700米，DN80钛管771米，DN150钛管85米及其管道附件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A5F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9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机泵费用</w:t>
            </w:r>
          </w:p>
        </w:tc>
        <w:tc>
          <w:tcPr>
            <w:tcW w:w="2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C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40P1165A/B脱硝浓缩液外送泵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6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0C3D2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C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E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40P1501AB精盐水外送泵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E3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14992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2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仪表费用</w:t>
            </w:r>
          </w:p>
        </w:tc>
        <w:tc>
          <w:tcPr>
            <w:tcW w:w="2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E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9台电磁流量计，8台气动阀，4台压力变送器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E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73F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FD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施工费用</w:t>
            </w:r>
          </w:p>
        </w:tc>
        <w:tc>
          <w:tcPr>
            <w:tcW w:w="2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9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钛管施工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8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E73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6F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5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5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A1E35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经过各专业评估，盐水考虑长期使用因此使用钛管，泵为磁力泵，为避免后期增加操作量配套仪表阀，实现远程控制。同时，此项目为政府督办项目，为提高项目的采购以及施工效率，本项目走公司呈报件流程，明确各部门职责，加快项目实施和投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86182"/>
    <w:rsid w:val="0F7660A9"/>
    <w:rsid w:val="10C74507"/>
    <w:rsid w:val="1D064BDC"/>
    <w:rsid w:val="271410B6"/>
    <w:rsid w:val="3A907358"/>
    <w:rsid w:val="53A5207B"/>
    <w:rsid w:val="561F52AB"/>
    <w:rsid w:val="62B73633"/>
    <w:rsid w:val="67BF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1006</Words>
  <Characters>1100</Characters>
  <Lines>0</Lines>
  <Paragraphs>0</Paragraphs>
  <TotalTime>30</TotalTime>
  <ScaleCrop>false</ScaleCrop>
  <LinksUpToDate>false</LinksUpToDate>
  <CharactersWithSpaces>1101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2024-06-06T05:52:00Z</dcterms:created>
  <dc:creator>林天富</dc:creator>
  <cp:lastModifiedBy>WPS_1751503460</cp:lastModifiedBy>
  <dcterms:modified xsi:type="dcterms:W3CDTF">2025-09-10T09:36:32Z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B939AADD1F654EEE84A8B796E370C38A_13</vt:lpwstr>
  </property>
  <property fmtid="{D5CDD505-2E9C-101B-9397-08002B2CF9AE}" pid="4" name="KSOTemplateDocerSaveRecord">
    <vt:lpwstr>eyJoZGlkIjoiZDg5NGU1MDQ4NTI0YmVhYzk3ZmQyMWFkYTcxYTkyYTIiLCJ1c2VySWQiOiIxNzE1NjUzNTM4In0=</vt:lpwstr>
  </property>
</Properties>
</file>